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596B4" w14:textId="45252992" w:rsidR="002142F4" w:rsidRPr="00B876F2" w:rsidRDefault="002142F4" w:rsidP="002142F4">
      <w:pPr>
        <w:shd w:val="clear" w:color="auto" w:fill="FFFFFF"/>
        <w:spacing w:before="252" w:after="0" w:line="240" w:lineRule="auto"/>
        <w:textAlignment w:val="baseline"/>
        <w:rPr>
          <w:rFonts w:ascii="Arial" w:eastAsia="Times New Roman" w:hAnsi="Arial" w:cs="Arial"/>
          <w:color w:val="373435"/>
          <w:sz w:val="20"/>
          <w:szCs w:val="20"/>
        </w:rPr>
      </w:pPr>
      <w:bookmarkStart w:id="0" w:name="_GoBack"/>
      <w:r w:rsidRPr="002142F4">
        <w:rPr>
          <w:rFonts w:ascii="Arial" w:eastAsia="Times New Roman" w:hAnsi="Arial" w:cs="Arial"/>
          <w:color w:val="373435"/>
          <w:sz w:val="20"/>
          <w:szCs w:val="20"/>
        </w:rPr>
        <w:t>There are important steps everyone should take to prepare themselves and their family for the next hurricane or tropical storm.  Being prepared reduces the risk of property damage, injury or death.</w:t>
      </w:r>
    </w:p>
    <w:p w14:paraId="2CC35893" w14:textId="75E31BED" w:rsidR="002142F4" w:rsidRPr="00B876F2" w:rsidRDefault="00E70E94" w:rsidP="00397EC8">
      <w:pPr>
        <w:shd w:val="clear" w:color="auto" w:fill="FFFFFF"/>
        <w:spacing w:after="0" w:line="240" w:lineRule="auto"/>
        <w:ind w:left="720"/>
        <w:textAlignment w:val="baseline"/>
        <w:rPr>
          <w:rFonts w:ascii="Arial" w:eastAsia="Times New Roman" w:hAnsi="Arial" w:cs="Arial"/>
          <w:color w:val="373435"/>
          <w:sz w:val="20"/>
          <w:szCs w:val="20"/>
        </w:rPr>
      </w:pPr>
      <w:r w:rsidRPr="002142F4">
        <w:rPr>
          <w:rFonts w:ascii="Arial" w:eastAsia="Times New Roman" w:hAnsi="Arial" w:cs="Arial"/>
          <w:color w:val="373435"/>
          <w:sz w:val="20"/>
          <w:szCs w:val="20"/>
        </w:rPr>
        <w:t>Prepare your home and property for a hurricane.</w:t>
      </w:r>
    </w:p>
    <w:p w14:paraId="24B34AE9" w14:textId="34BCD475" w:rsidR="00E70E94" w:rsidRPr="00B876F2" w:rsidRDefault="00B876F2" w:rsidP="00E70E94">
      <w:pPr>
        <w:numPr>
          <w:ilvl w:val="1"/>
          <w:numId w:val="1"/>
        </w:numPr>
        <w:shd w:val="clear" w:color="auto" w:fill="FFFFFF"/>
        <w:spacing w:after="0" w:line="240" w:lineRule="auto"/>
        <w:textAlignment w:val="baseline"/>
        <w:rPr>
          <w:rFonts w:ascii="Arial" w:eastAsia="Times New Roman" w:hAnsi="Arial" w:cs="Arial"/>
          <w:color w:val="373435"/>
          <w:sz w:val="20"/>
          <w:szCs w:val="20"/>
        </w:rPr>
      </w:pPr>
      <w:r w:rsidRPr="00B876F2">
        <w:rPr>
          <w:rFonts w:ascii="Arial" w:eastAsia="Times New Roman" w:hAnsi="Arial" w:cs="Arial"/>
          <w:color w:val="373435"/>
          <w:sz w:val="20"/>
          <w:szCs w:val="20"/>
        </w:rPr>
        <w:t xml:space="preserve">Secure outside items such as furniture and </w:t>
      </w:r>
      <w:proofErr w:type="gramStart"/>
      <w:r w:rsidRPr="00B876F2">
        <w:rPr>
          <w:rFonts w:ascii="Arial" w:eastAsia="Times New Roman" w:hAnsi="Arial" w:cs="Arial"/>
          <w:color w:val="373435"/>
          <w:sz w:val="20"/>
          <w:szCs w:val="20"/>
        </w:rPr>
        <w:t>other</w:t>
      </w:r>
      <w:proofErr w:type="gramEnd"/>
      <w:r w:rsidRPr="00B876F2">
        <w:rPr>
          <w:rFonts w:ascii="Arial" w:eastAsia="Times New Roman" w:hAnsi="Arial" w:cs="Arial"/>
          <w:color w:val="373435"/>
          <w:sz w:val="20"/>
          <w:szCs w:val="20"/>
        </w:rPr>
        <w:t xml:space="preserve"> décor</w:t>
      </w:r>
    </w:p>
    <w:p w14:paraId="63114296" w14:textId="38C1A39C" w:rsidR="00B876F2" w:rsidRPr="00B876F2" w:rsidRDefault="00B876F2" w:rsidP="00E70E94">
      <w:pPr>
        <w:numPr>
          <w:ilvl w:val="1"/>
          <w:numId w:val="1"/>
        </w:numPr>
        <w:shd w:val="clear" w:color="auto" w:fill="FFFFFF"/>
        <w:spacing w:after="0" w:line="240" w:lineRule="auto"/>
        <w:textAlignment w:val="baseline"/>
        <w:rPr>
          <w:rFonts w:ascii="Arial" w:eastAsia="Times New Roman" w:hAnsi="Arial" w:cs="Arial"/>
          <w:color w:val="373435"/>
          <w:sz w:val="20"/>
          <w:szCs w:val="20"/>
        </w:rPr>
      </w:pPr>
      <w:r w:rsidRPr="00B876F2">
        <w:rPr>
          <w:rFonts w:ascii="Arial" w:eastAsia="Times New Roman" w:hAnsi="Arial" w:cs="Arial"/>
          <w:color w:val="373435"/>
          <w:sz w:val="20"/>
          <w:szCs w:val="20"/>
        </w:rPr>
        <w:t>Ensure adequate shelter for outside pets</w:t>
      </w:r>
    </w:p>
    <w:p w14:paraId="77AE7747" w14:textId="77777777" w:rsidR="00B876F2" w:rsidRPr="002142F4" w:rsidRDefault="00B876F2" w:rsidP="00B876F2">
      <w:pPr>
        <w:shd w:val="clear" w:color="auto" w:fill="FFFFFF"/>
        <w:spacing w:after="0" w:line="240" w:lineRule="auto"/>
        <w:ind w:left="1440"/>
        <w:textAlignment w:val="baseline"/>
        <w:rPr>
          <w:rFonts w:ascii="Arial" w:eastAsia="Times New Roman" w:hAnsi="Arial" w:cs="Arial"/>
          <w:color w:val="373435"/>
          <w:sz w:val="20"/>
          <w:szCs w:val="20"/>
        </w:rPr>
      </w:pPr>
    </w:p>
    <w:p w14:paraId="5D29C96E" w14:textId="4D79D064" w:rsidR="002142F4" w:rsidRPr="00B876F2" w:rsidRDefault="002142F4" w:rsidP="00397EC8">
      <w:pPr>
        <w:shd w:val="clear" w:color="auto" w:fill="FFFFFF"/>
        <w:spacing w:after="0" w:line="240" w:lineRule="auto"/>
        <w:ind w:left="720"/>
        <w:textAlignment w:val="baseline"/>
        <w:rPr>
          <w:rFonts w:ascii="Arial" w:eastAsia="Times New Roman" w:hAnsi="Arial" w:cs="Arial"/>
          <w:color w:val="373435"/>
          <w:sz w:val="20"/>
          <w:szCs w:val="20"/>
        </w:rPr>
      </w:pPr>
      <w:r w:rsidRPr="002142F4">
        <w:rPr>
          <w:rFonts w:ascii="Arial" w:eastAsia="Times New Roman" w:hAnsi="Arial" w:cs="Arial"/>
          <w:color w:val="373435"/>
          <w:sz w:val="20"/>
          <w:szCs w:val="20"/>
        </w:rPr>
        <w:t xml:space="preserve">Ensure your family is prepared by building an </w:t>
      </w:r>
      <w:hyperlink r:id="rId5" w:history="1">
        <w:r w:rsidR="00397EC8" w:rsidRPr="00B876F2">
          <w:rPr>
            <w:rStyle w:val="Hyperlink"/>
            <w:rFonts w:ascii="Arial" w:eastAsia="Times New Roman" w:hAnsi="Arial" w:cs="Arial"/>
            <w:sz w:val="20"/>
            <w:szCs w:val="20"/>
          </w:rPr>
          <w:t>Emergency Kit</w:t>
        </w:r>
      </w:hyperlink>
      <w:r w:rsidR="00397EC8">
        <w:rPr>
          <w:rFonts w:ascii="Arial" w:eastAsia="Times New Roman" w:hAnsi="Arial" w:cs="Arial"/>
          <w:color w:val="373435"/>
          <w:sz w:val="20"/>
          <w:szCs w:val="20"/>
        </w:rPr>
        <w:t xml:space="preserve"> </w:t>
      </w:r>
      <w:r w:rsidRPr="002142F4">
        <w:rPr>
          <w:rFonts w:ascii="Arial" w:eastAsia="Times New Roman" w:hAnsi="Arial" w:cs="Arial"/>
          <w:color w:val="373435"/>
          <w:sz w:val="20"/>
          <w:szCs w:val="20"/>
        </w:rPr>
        <w:t>and developing a Communication Plan</w:t>
      </w:r>
      <w:r w:rsidR="00E70E94" w:rsidRPr="00B876F2">
        <w:rPr>
          <w:rFonts w:ascii="Arial" w:eastAsia="Times New Roman" w:hAnsi="Arial" w:cs="Arial"/>
          <w:color w:val="373435"/>
          <w:sz w:val="20"/>
          <w:szCs w:val="20"/>
        </w:rPr>
        <w:t>.</w:t>
      </w:r>
    </w:p>
    <w:p w14:paraId="0D79024D" w14:textId="765A0ADA" w:rsidR="00634E4D" w:rsidRPr="00B876F2" w:rsidRDefault="00634E4D" w:rsidP="00634E4D">
      <w:pPr>
        <w:numPr>
          <w:ilvl w:val="1"/>
          <w:numId w:val="1"/>
        </w:numPr>
        <w:shd w:val="clear" w:color="auto" w:fill="FFFFFF"/>
        <w:spacing w:after="0" w:line="240" w:lineRule="auto"/>
        <w:textAlignment w:val="baseline"/>
        <w:rPr>
          <w:rFonts w:ascii="Arial" w:eastAsia="Times New Roman" w:hAnsi="Arial" w:cs="Arial"/>
          <w:color w:val="373435"/>
          <w:sz w:val="20"/>
          <w:szCs w:val="20"/>
        </w:rPr>
      </w:pPr>
      <w:r w:rsidRPr="002142F4">
        <w:rPr>
          <w:rFonts w:ascii="Arial" w:eastAsia="Times New Roman" w:hAnsi="Arial" w:cs="Arial"/>
          <w:color w:val="373435"/>
          <w:sz w:val="20"/>
          <w:szCs w:val="20"/>
        </w:rPr>
        <w:t xml:space="preserve">Make a Family Emergency Plan of what you would do </w:t>
      </w:r>
      <w:r w:rsidRPr="00B876F2">
        <w:rPr>
          <w:rFonts w:ascii="Arial" w:eastAsia="Times New Roman" w:hAnsi="Arial" w:cs="Arial"/>
          <w:color w:val="373435"/>
          <w:sz w:val="20"/>
          <w:szCs w:val="20"/>
        </w:rPr>
        <w:t xml:space="preserve">in response to inclement weather, or </w:t>
      </w:r>
      <w:r w:rsidRPr="002142F4">
        <w:rPr>
          <w:rFonts w:ascii="Arial" w:eastAsia="Times New Roman" w:hAnsi="Arial" w:cs="Arial"/>
          <w:color w:val="373435"/>
          <w:sz w:val="20"/>
          <w:szCs w:val="20"/>
        </w:rPr>
        <w:t>if asked to evacuate. Consider where you would go, how you would get there, what you would bring.</w:t>
      </w:r>
    </w:p>
    <w:p w14:paraId="12D2AEDA" w14:textId="553C5BAD" w:rsidR="00B876F2" w:rsidRPr="00B876F2" w:rsidRDefault="00634E4D" w:rsidP="00B876F2">
      <w:pPr>
        <w:pStyle w:val="ListParagraph"/>
        <w:numPr>
          <w:ilvl w:val="1"/>
          <w:numId w:val="3"/>
        </w:numPr>
        <w:rPr>
          <w:rFonts w:ascii="Arial" w:eastAsia="Times New Roman" w:hAnsi="Arial" w:cs="Arial"/>
          <w:sz w:val="20"/>
          <w:szCs w:val="20"/>
        </w:rPr>
      </w:pPr>
      <w:r w:rsidRPr="002142F4">
        <w:rPr>
          <w:rFonts w:ascii="Arial" w:eastAsia="Times New Roman" w:hAnsi="Arial" w:cs="Arial"/>
          <w:color w:val="373435"/>
          <w:sz w:val="20"/>
          <w:szCs w:val="20"/>
        </w:rPr>
        <w:t xml:space="preserve">As part of your emergency plan, consider what you would need to do in advance of sheltering in place. </w:t>
      </w:r>
    </w:p>
    <w:p w14:paraId="76DAEE2E" w14:textId="1C419AF2" w:rsidR="00634E4D" w:rsidRPr="00B876F2" w:rsidRDefault="00B876F2" w:rsidP="00397EC8">
      <w:pPr>
        <w:pStyle w:val="ListParagraph"/>
        <w:ind w:left="1440"/>
        <w:rPr>
          <w:rFonts w:ascii="Arial" w:eastAsia="Times New Roman" w:hAnsi="Arial" w:cs="Arial"/>
          <w:sz w:val="20"/>
          <w:szCs w:val="20"/>
        </w:rPr>
      </w:pPr>
      <w:r w:rsidRPr="00B876F2">
        <w:rPr>
          <w:rFonts w:ascii="Arial" w:eastAsia="Times New Roman" w:hAnsi="Arial" w:cs="Arial"/>
          <w:sz w:val="20"/>
          <w:szCs w:val="20"/>
        </w:rPr>
        <w:t>Have enough food, water, medications and other provisions for five to seven days for each person and pet. Have a plan that would allow for the use of these provisions in the event of power outages or other infrastructure failures.</w:t>
      </w:r>
    </w:p>
    <w:p w14:paraId="73C85972" w14:textId="77777777" w:rsidR="00E70E94" w:rsidRPr="002142F4" w:rsidRDefault="00E70E94" w:rsidP="00634E4D">
      <w:pPr>
        <w:shd w:val="clear" w:color="auto" w:fill="FFFFFF"/>
        <w:spacing w:after="0" w:line="240" w:lineRule="auto"/>
        <w:ind w:left="1440"/>
        <w:textAlignment w:val="baseline"/>
        <w:rPr>
          <w:rFonts w:ascii="Arial" w:eastAsia="Times New Roman" w:hAnsi="Arial" w:cs="Arial"/>
          <w:color w:val="373435"/>
          <w:sz w:val="20"/>
          <w:szCs w:val="20"/>
        </w:rPr>
      </w:pPr>
    </w:p>
    <w:p w14:paraId="27216C7C" w14:textId="56602EB1" w:rsidR="002142F4" w:rsidRPr="00B876F2" w:rsidRDefault="00E70E94" w:rsidP="00397EC8">
      <w:pPr>
        <w:shd w:val="clear" w:color="auto" w:fill="FFFFFF"/>
        <w:spacing w:after="0" w:line="240" w:lineRule="auto"/>
        <w:ind w:left="720"/>
        <w:textAlignment w:val="baseline"/>
        <w:rPr>
          <w:rFonts w:ascii="Arial" w:eastAsia="Times New Roman" w:hAnsi="Arial" w:cs="Arial"/>
          <w:color w:val="373435"/>
          <w:sz w:val="20"/>
          <w:szCs w:val="20"/>
        </w:rPr>
      </w:pPr>
      <w:r w:rsidRPr="002142F4">
        <w:rPr>
          <w:rFonts w:ascii="Arial" w:eastAsia="Times New Roman" w:hAnsi="Arial" w:cs="Arial"/>
          <w:color w:val="373435"/>
          <w:sz w:val="20"/>
          <w:szCs w:val="20"/>
        </w:rPr>
        <w:t>Be prepared to evacuate or shelter in place</w:t>
      </w:r>
      <w:r w:rsidRPr="00B876F2">
        <w:rPr>
          <w:rFonts w:ascii="Arial" w:eastAsia="Times New Roman" w:hAnsi="Arial" w:cs="Arial"/>
          <w:color w:val="373435"/>
          <w:sz w:val="20"/>
          <w:szCs w:val="20"/>
        </w:rPr>
        <w:t>.</w:t>
      </w:r>
    </w:p>
    <w:p w14:paraId="3602C9CC" w14:textId="77777777" w:rsidR="00634E4D" w:rsidRPr="00B876F2" w:rsidRDefault="00E70E94" w:rsidP="00634E4D">
      <w:pPr>
        <w:numPr>
          <w:ilvl w:val="1"/>
          <w:numId w:val="2"/>
        </w:numPr>
        <w:shd w:val="clear" w:color="auto" w:fill="FFFFFF"/>
        <w:spacing w:after="0" w:line="240" w:lineRule="auto"/>
        <w:textAlignment w:val="baseline"/>
        <w:rPr>
          <w:rFonts w:ascii="Arial" w:eastAsia="Times New Roman" w:hAnsi="Arial" w:cs="Arial"/>
          <w:color w:val="373435"/>
          <w:sz w:val="20"/>
          <w:szCs w:val="20"/>
        </w:rPr>
      </w:pPr>
      <w:r w:rsidRPr="00B876F2">
        <w:rPr>
          <w:rFonts w:ascii="Arial" w:eastAsia="Times New Roman" w:hAnsi="Arial" w:cs="Arial"/>
          <w:color w:val="373435"/>
          <w:sz w:val="20"/>
          <w:szCs w:val="20"/>
        </w:rPr>
        <w:t>I</w:t>
      </w:r>
      <w:r w:rsidR="002142F4" w:rsidRPr="002142F4">
        <w:rPr>
          <w:rFonts w:ascii="Arial" w:eastAsia="Times New Roman" w:hAnsi="Arial" w:cs="Arial"/>
          <w:color w:val="373435"/>
          <w:sz w:val="20"/>
          <w:szCs w:val="20"/>
        </w:rPr>
        <w:t xml:space="preserve">t may be necessary to </w:t>
      </w:r>
      <w:r w:rsidR="002142F4" w:rsidRPr="00B876F2">
        <w:rPr>
          <w:rFonts w:ascii="Arial" w:eastAsia="Times New Roman" w:hAnsi="Arial" w:cs="Arial"/>
          <w:color w:val="373435"/>
          <w:sz w:val="20"/>
          <w:szCs w:val="20"/>
        </w:rPr>
        <w:t xml:space="preserve">issue an </w:t>
      </w:r>
      <w:r w:rsidR="002142F4" w:rsidRPr="002142F4">
        <w:rPr>
          <w:rFonts w:ascii="Arial" w:eastAsia="Times New Roman" w:hAnsi="Arial" w:cs="Arial"/>
          <w:color w:val="373435"/>
          <w:sz w:val="20"/>
          <w:szCs w:val="20"/>
        </w:rPr>
        <w:t>evacuat</w:t>
      </w:r>
      <w:r w:rsidRPr="00B876F2">
        <w:rPr>
          <w:rFonts w:ascii="Arial" w:eastAsia="Times New Roman" w:hAnsi="Arial" w:cs="Arial"/>
          <w:color w:val="373435"/>
          <w:sz w:val="20"/>
          <w:szCs w:val="20"/>
        </w:rPr>
        <w:t>ion</w:t>
      </w:r>
      <w:r w:rsidR="002142F4" w:rsidRPr="002142F4">
        <w:rPr>
          <w:rFonts w:ascii="Arial" w:eastAsia="Times New Roman" w:hAnsi="Arial" w:cs="Arial"/>
          <w:color w:val="373435"/>
          <w:sz w:val="20"/>
          <w:szCs w:val="20"/>
        </w:rPr>
        <w:t xml:space="preserve"> </w:t>
      </w:r>
      <w:r w:rsidR="002142F4" w:rsidRPr="00B876F2">
        <w:rPr>
          <w:rFonts w:ascii="Arial" w:eastAsia="Times New Roman" w:hAnsi="Arial" w:cs="Arial"/>
          <w:color w:val="373435"/>
          <w:sz w:val="20"/>
          <w:szCs w:val="20"/>
        </w:rPr>
        <w:t xml:space="preserve">order for areas </w:t>
      </w:r>
      <w:r w:rsidRPr="00B876F2">
        <w:rPr>
          <w:rFonts w:ascii="Arial" w:eastAsia="Times New Roman" w:hAnsi="Arial" w:cs="Arial"/>
          <w:color w:val="373435"/>
          <w:sz w:val="20"/>
          <w:szCs w:val="20"/>
        </w:rPr>
        <w:t xml:space="preserve">of Beaufort County </w:t>
      </w:r>
      <w:proofErr w:type="gramStart"/>
      <w:r w:rsidRPr="00B876F2">
        <w:rPr>
          <w:rFonts w:ascii="Arial" w:eastAsia="Times New Roman" w:hAnsi="Arial" w:cs="Arial"/>
          <w:color w:val="373435"/>
          <w:sz w:val="20"/>
          <w:szCs w:val="20"/>
        </w:rPr>
        <w:t xml:space="preserve">in an effort </w:t>
      </w:r>
      <w:r w:rsidR="002142F4" w:rsidRPr="002142F4">
        <w:rPr>
          <w:rFonts w:ascii="Arial" w:eastAsia="Times New Roman" w:hAnsi="Arial" w:cs="Arial"/>
          <w:color w:val="373435"/>
          <w:sz w:val="20"/>
          <w:szCs w:val="20"/>
        </w:rPr>
        <w:t>to</w:t>
      </w:r>
      <w:proofErr w:type="gramEnd"/>
      <w:r w:rsidR="002142F4" w:rsidRPr="002142F4">
        <w:rPr>
          <w:rFonts w:ascii="Arial" w:eastAsia="Times New Roman" w:hAnsi="Arial" w:cs="Arial"/>
          <w:color w:val="373435"/>
          <w:sz w:val="20"/>
          <w:szCs w:val="20"/>
        </w:rPr>
        <w:t xml:space="preserve"> protect residents from flooding. </w:t>
      </w:r>
      <w:r w:rsidR="00737CCC" w:rsidRPr="00B876F2">
        <w:rPr>
          <w:rFonts w:ascii="Arial" w:eastAsia="Times New Roman" w:hAnsi="Arial" w:cs="Arial"/>
          <w:color w:val="373435"/>
          <w:sz w:val="20"/>
          <w:szCs w:val="20"/>
        </w:rPr>
        <w:t>E</w:t>
      </w:r>
      <w:r w:rsidR="002142F4" w:rsidRPr="002142F4">
        <w:rPr>
          <w:rFonts w:ascii="Arial" w:eastAsia="Times New Roman" w:hAnsi="Arial" w:cs="Arial"/>
          <w:color w:val="373435"/>
          <w:sz w:val="20"/>
          <w:szCs w:val="20"/>
        </w:rPr>
        <w:t xml:space="preserve">vacuation is also an option for residents living outside potential flood areas who feel more comfortable “riding out” the storm </w:t>
      </w:r>
      <w:r w:rsidRPr="00B876F2">
        <w:rPr>
          <w:rFonts w:ascii="Arial" w:eastAsia="Times New Roman" w:hAnsi="Arial" w:cs="Arial"/>
          <w:color w:val="373435"/>
          <w:sz w:val="20"/>
          <w:szCs w:val="20"/>
        </w:rPr>
        <w:t>at an inland location</w:t>
      </w:r>
      <w:r w:rsidR="002142F4" w:rsidRPr="002142F4">
        <w:rPr>
          <w:rFonts w:ascii="Arial" w:eastAsia="Times New Roman" w:hAnsi="Arial" w:cs="Arial"/>
          <w:color w:val="373435"/>
          <w:sz w:val="20"/>
          <w:szCs w:val="20"/>
        </w:rPr>
        <w:t>.</w:t>
      </w:r>
    </w:p>
    <w:p w14:paraId="76E18BDF" w14:textId="1DD7569E" w:rsidR="00634E4D" w:rsidRPr="00B876F2" w:rsidRDefault="00E70E94" w:rsidP="00634E4D">
      <w:pPr>
        <w:numPr>
          <w:ilvl w:val="1"/>
          <w:numId w:val="2"/>
        </w:numPr>
        <w:shd w:val="clear" w:color="auto" w:fill="FFFFFF"/>
        <w:spacing w:after="0" w:line="240" w:lineRule="auto"/>
        <w:textAlignment w:val="baseline"/>
        <w:rPr>
          <w:rFonts w:ascii="Arial" w:eastAsia="Times New Roman" w:hAnsi="Arial" w:cs="Arial"/>
          <w:color w:val="373435"/>
          <w:sz w:val="20"/>
          <w:szCs w:val="20"/>
        </w:rPr>
      </w:pPr>
      <w:r w:rsidRPr="00B876F2">
        <w:rPr>
          <w:rFonts w:ascii="Arial" w:eastAsia="Times New Roman" w:hAnsi="Arial" w:cs="Arial"/>
          <w:color w:val="373435"/>
          <w:sz w:val="20"/>
          <w:szCs w:val="20"/>
        </w:rPr>
        <w:t>North Carolina is now using Hurricane Evacuation Zones; s</w:t>
      </w:r>
      <w:r w:rsidR="002142F4" w:rsidRPr="002142F4">
        <w:rPr>
          <w:rFonts w:ascii="Arial" w:eastAsia="Times New Roman" w:hAnsi="Arial" w:cs="Arial"/>
          <w:color w:val="373435"/>
          <w:sz w:val="20"/>
          <w:szCs w:val="20"/>
        </w:rPr>
        <w:t>ee</w:t>
      </w:r>
      <w:r w:rsidR="00737CCC" w:rsidRPr="00B876F2">
        <w:rPr>
          <w:rFonts w:ascii="Arial" w:eastAsia="Times New Roman" w:hAnsi="Arial" w:cs="Arial"/>
          <w:color w:val="373435"/>
          <w:sz w:val="20"/>
          <w:szCs w:val="20"/>
        </w:rPr>
        <w:t xml:space="preserve"> </w:t>
      </w:r>
      <w:hyperlink r:id="rId6" w:history="1">
        <w:r w:rsidR="00B876F2">
          <w:rPr>
            <w:rStyle w:val="Hyperlink"/>
            <w:rFonts w:ascii="Arial" w:eastAsia="Times New Roman" w:hAnsi="Arial" w:cs="Arial"/>
            <w:sz w:val="20"/>
            <w:szCs w:val="20"/>
          </w:rPr>
          <w:t>KnowYourZ</w:t>
        </w:r>
        <w:r w:rsidR="00B876F2">
          <w:rPr>
            <w:rStyle w:val="Hyperlink"/>
            <w:rFonts w:ascii="Arial" w:eastAsia="Times New Roman" w:hAnsi="Arial" w:cs="Arial"/>
            <w:sz w:val="20"/>
            <w:szCs w:val="20"/>
          </w:rPr>
          <w:t>o</w:t>
        </w:r>
        <w:r w:rsidR="00B876F2">
          <w:rPr>
            <w:rStyle w:val="Hyperlink"/>
            <w:rFonts w:ascii="Arial" w:eastAsia="Times New Roman" w:hAnsi="Arial" w:cs="Arial"/>
            <w:sz w:val="20"/>
            <w:szCs w:val="20"/>
          </w:rPr>
          <w:t>ne.nc.gov</w:t>
        </w:r>
      </w:hyperlink>
      <w:r w:rsidR="002142F4" w:rsidRPr="002142F4">
        <w:rPr>
          <w:rFonts w:ascii="Arial" w:eastAsia="Times New Roman" w:hAnsi="Arial" w:cs="Arial"/>
          <w:color w:val="373435"/>
          <w:sz w:val="20"/>
          <w:szCs w:val="20"/>
        </w:rPr>
        <w:t xml:space="preserve"> for additional informatio</w:t>
      </w:r>
      <w:r w:rsidR="00E04587" w:rsidRPr="00B876F2">
        <w:rPr>
          <w:rFonts w:ascii="Arial" w:eastAsia="Times New Roman" w:hAnsi="Arial" w:cs="Arial"/>
          <w:color w:val="373435"/>
          <w:sz w:val="20"/>
          <w:szCs w:val="20"/>
        </w:rPr>
        <w:t xml:space="preserve">n.  </w:t>
      </w:r>
      <w:r w:rsidR="002142F4" w:rsidRPr="002142F4">
        <w:rPr>
          <w:rFonts w:ascii="Arial" w:eastAsia="Times New Roman" w:hAnsi="Arial" w:cs="Arial"/>
          <w:color w:val="373435"/>
          <w:sz w:val="20"/>
          <w:szCs w:val="20"/>
        </w:rPr>
        <w:t xml:space="preserve">If you live </w:t>
      </w:r>
      <w:r w:rsidRPr="00B876F2">
        <w:rPr>
          <w:rFonts w:ascii="Arial" w:eastAsia="Times New Roman" w:hAnsi="Arial" w:cs="Arial"/>
          <w:color w:val="373435"/>
          <w:sz w:val="20"/>
          <w:szCs w:val="20"/>
        </w:rPr>
        <w:t xml:space="preserve">or work </w:t>
      </w:r>
      <w:r w:rsidR="002142F4" w:rsidRPr="002142F4">
        <w:rPr>
          <w:rFonts w:ascii="Arial" w:eastAsia="Times New Roman" w:hAnsi="Arial" w:cs="Arial"/>
          <w:color w:val="373435"/>
          <w:sz w:val="20"/>
          <w:szCs w:val="20"/>
        </w:rPr>
        <w:t>in an evacuation zone, you should plan for and be prepared to evacuate during a hurricane as part of your emergency plan.</w:t>
      </w:r>
    </w:p>
    <w:p w14:paraId="110354EA" w14:textId="0DC5C2FD" w:rsidR="00634E4D" w:rsidRPr="00B876F2" w:rsidRDefault="002142F4" w:rsidP="00634E4D">
      <w:pPr>
        <w:numPr>
          <w:ilvl w:val="1"/>
          <w:numId w:val="2"/>
        </w:numPr>
        <w:shd w:val="clear" w:color="auto" w:fill="FFFFFF"/>
        <w:spacing w:after="0" w:line="240" w:lineRule="auto"/>
        <w:textAlignment w:val="baseline"/>
        <w:rPr>
          <w:rFonts w:ascii="Arial" w:eastAsia="Times New Roman" w:hAnsi="Arial" w:cs="Arial"/>
          <w:color w:val="373435"/>
          <w:sz w:val="20"/>
          <w:szCs w:val="20"/>
        </w:rPr>
      </w:pPr>
      <w:r w:rsidRPr="002142F4">
        <w:rPr>
          <w:rFonts w:ascii="Arial" w:eastAsia="Times New Roman" w:hAnsi="Arial" w:cs="Arial"/>
          <w:color w:val="373435"/>
          <w:sz w:val="20"/>
          <w:szCs w:val="20"/>
        </w:rPr>
        <w:t xml:space="preserve">Listen to weather forecasts and to local officials before and during a hurricane for evacuation and other emergency information. If evacuations are necessary, local officials may use the evacuation zones (Zone A </w:t>
      </w:r>
      <w:r w:rsidR="00737CCC" w:rsidRPr="00B876F2">
        <w:rPr>
          <w:rFonts w:ascii="Arial" w:eastAsia="Times New Roman" w:hAnsi="Arial" w:cs="Arial"/>
          <w:color w:val="373435"/>
          <w:sz w:val="20"/>
          <w:szCs w:val="20"/>
        </w:rPr>
        <w:t>- D</w:t>
      </w:r>
      <w:r w:rsidRPr="002142F4">
        <w:rPr>
          <w:rFonts w:ascii="Arial" w:eastAsia="Times New Roman" w:hAnsi="Arial" w:cs="Arial"/>
          <w:color w:val="373435"/>
          <w:sz w:val="20"/>
          <w:szCs w:val="20"/>
        </w:rPr>
        <w:t>) to identify areas to be evacuated.  If local officials call for an evacuation of an area that you live or work in, you should follow their directions and evacuate to a safe area.</w:t>
      </w:r>
      <w:r w:rsidR="005B2A9A" w:rsidRPr="00B876F2">
        <w:rPr>
          <w:rFonts w:ascii="Arial" w:eastAsia="Times New Roman" w:hAnsi="Arial" w:cs="Arial"/>
          <w:color w:val="373435"/>
          <w:sz w:val="20"/>
          <w:szCs w:val="20"/>
        </w:rPr>
        <w:t xml:space="preserve"> </w:t>
      </w:r>
    </w:p>
    <w:p w14:paraId="1490E956" w14:textId="0C0E05DB" w:rsidR="00634E4D" w:rsidRPr="002142F4" w:rsidRDefault="00737CCC" w:rsidP="00634E4D">
      <w:pPr>
        <w:numPr>
          <w:ilvl w:val="1"/>
          <w:numId w:val="2"/>
        </w:numPr>
        <w:shd w:val="clear" w:color="auto" w:fill="FFFFFF"/>
        <w:spacing w:after="0" w:line="240" w:lineRule="auto"/>
        <w:textAlignment w:val="baseline"/>
        <w:rPr>
          <w:rFonts w:ascii="Arial" w:eastAsia="Times New Roman" w:hAnsi="Arial" w:cs="Arial"/>
          <w:color w:val="373435"/>
          <w:sz w:val="20"/>
          <w:szCs w:val="20"/>
        </w:rPr>
      </w:pPr>
      <w:r w:rsidRPr="00B876F2">
        <w:rPr>
          <w:rFonts w:ascii="Arial" w:hAnsi="Arial" w:cs="Arial"/>
          <w:color w:val="232323"/>
          <w:sz w:val="20"/>
          <w:szCs w:val="20"/>
        </w:rPr>
        <w:t>In the event of a natural disaster where someone would have to evacuate their home, their first option should be checking to see if they can stay with a family member or a hotel and use the mass shelter as a last resort.</w:t>
      </w:r>
      <w:r w:rsidR="005B2A9A" w:rsidRPr="00B876F2">
        <w:rPr>
          <w:rFonts w:ascii="Arial" w:hAnsi="Arial" w:cs="Arial"/>
          <w:color w:val="232323"/>
          <w:sz w:val="20"/>
          <w:szCs w:val="20"/>
        </w:rPr>
        <w:t xml:space="preserve">  </w:t>
      </w:r>
      <w:r w:rsidR="00634E4D" w:rsidRPr="002142F4">
        <w:rPr>
          <w:rFonts w:ascii="Arial" w:eastAsia="Times New Roman" w:hAnsi="Arial" w:cs="Arial"/>
          <w:color w:val="373435"/>
          <w:sz w:val="20"/>
          <w:szCs w:val="20"/>
        </w:rPr>
        <w:t>Otherwise, residents should “shelter-in-place”.  Shelter-in-place simply means, “Stay home”, and off the roads when recommended by local officials.</w:t>
      </w:r>
    </w:p>
    <w:p w14:paraId="674080A1" w14:textId="77777777" w:rsidR="00214991" w:rsidRPr="00B876F2" w:rsidRDefault="00214991" w:rsidP="002142F4">
      <w:pPr>
        <w:shd w:val="clear" w:color="auto" w:fill="FFFFFF"/>
        <w:spacing w:after="0" w:line="240" w:lineRule="auto"/>
        <w:textAlignment w:val="baseline"/>
        <w:rPr>
          <w:rFonts w:ascii="Arial" w:eastAsia="Times New Roman" w:hAnsi="Arial" w:cs="Arial"/>
          <w:b/>
          <w:bCs/>
          <w:color w:val="373435"/>
          <w:sz w:val="20"/>
          <w:szCs w:val="20"/>
          <w:bdr w:val="none" w:sz="0" w:space="0" w:color="auto" w:frame="1"/>
        </w:rPr>
      </w:pPr>
    </w:p>
    <w:p w14:paraId="27BF433A" w14:textId="65E1B8EF" w:rsidR="00214991" w:rsidRPr="00B876F2" w:rsidRDefault="00214991" w:rsidP="002142F4">
      <w:pPr>
        <w:shd w:val="clear" w:color="auto" w:fill="FFFFFF"/>
        <w:spacing w:after="0" w:line="240" w:lineRule="auto"/>
        <w:textAlignment w:val="baseline"/>
        <w:rPr>
          <w:rFonts w:ascii="Arial" w:eastAsia="Times New Roman" w:hAnsi="Arial" w:cs="Arial"/>
          <w:color w:val="373435"/>
          <w:sz w:val="20"/>
          <w:szCs w:val="20"/>
          <w:bdr w:val="none" w:sz="0" w:space="0" w:color="auto" w:frame="1"/>
        </w:rPr>
      </w:pPr>
      <w:r w:rsidRPr="00B876F2">
        <w:rPr>
          <w:rFonts w:ascii="Arial" w:eastAsia="Times New Roman" w:hAnsi="Arial" w:cs="Arial"/>
          <w:color w:val="373435"/>
          <w:sz w:val="20"/>
          <w:szCs w:val="20"/>
          <w:bdr w:val="none" w:sz="0" w:space="0" w:color="auto" w:frame="1"/>
        </w:rPr>
        <w:t xml:space="preserve">For more information on Planning, Preparing and Staying Informed visit </w:t>
      </w:r>
      <w:hyperlink r:id="rId7" w:history="1">
        <w:r w:rsidRPr="00B876F2">
          <w:rPr>
            <w:rStyle w:val="Hyperlink"/>
            <w:rFonts w:ascii="Arial" w:eastAsia="Times New Roman" w:hAnsi="Arial" w:cs="Arial"/>
            <w:sz w:val="20"/>
            <w:szCs w:val="20"/>
            <w:bdr w:val="none" w:sz="0" w:space="0" w:color="auto" w:frame="1"/>
          </w:rPr>
          <w:t>Readync.org</w:t>
        </w:r>
      </w:hyperlink>
      <w:r w:rsidR="00B876F2">
        <w:rPr>
          <w:rFonts w:ascii="Arial" w:eastAsia="Times New Roman" w:hAnsi="Arial" w:cs="Arial"/>
          <w:color w:val="373435"/>
          <w:sz w:val="20"/>
          <w:szCs w:val="20"/>
          <w:bdr w:val="none" w:sz="0" w:space="0" w:color="auto" w:frame="1"/>
        </w:rPr>
        <w:t xml:space="preserve"> and follow us on Facebook</w:t>
      </w:r>
      <w:r w:rsidR="00E70E94" w:rsidRPr="00B876F2">
        <w:rPr>
          <w:rFonts w:ascii="Arial" w:eastAsia="Times New Roman" w:hAnsi="Arial" w:cs="Arial"/>
          <w:color w:val="373435"/>
          <w:sz w:val="20"/>
          <w:szCs w:val="20"/>
          <w:bdr w:val="none" w:sz="0" w:space="0" w:color="auto" w:frame="1"/>
        </w:rPr>
        <w:t xml:space="preserve"> </w:t>
      </w:r>
      <w:hyperlink r:id="rId8" w:history="1">
        <w:r w:rsidR="00E70E94" w:rsidRPr="00B876F2">
          <w:rPr>
            <w:rStyle w:val="Hyperlink"/>
            <w:rFonts w:ascii="Arial" w:hAnsi="Arial" w:cs="Arial"/>
            <w:sz w:val="20"/>
            <w:szCs w:val="20"/>
          </w:rPr>
          <w:t>Beaufort County Emergency Management</w:t>
        </w:r>
      </w:hyperlink>
      <w:r w:rsidR="00634E4D" w:rsidRPr="00B876F2">
        <w:rPr>
          <w:rFonts w:ascii="Arial" w:hAnsi="Arial" w:cs="Arial"/>
          <w:sz w:val="20"/>
          <w:szCs w:val="20"/>
        </w:rPr>
        <w:t>.</w:t>
      </w:r>
    </w:p>
    <w:bookmarkEnd w:id="0"/>
    <w:p w14:paraId="664C04B0" w14:textId="77777777" w:rsidR="00214991" w:rsidRPr="00B876F2" w:rsidRDefault="00214991" w:rsidP="002142F4">
      <w:pPr>
        <w:shd w:val="clear" w:color="auto" w:fill="FFFFFF"/>
        <w:spacing w:after="0" w:line="240" w:lineRule="auto"/>
        <w:textAlignment w:val="baseline"/>
        <w:rPr>
          <w:rFonts w:ascii="Arial" w:eastAsia="Times New Roman" w:hAnsi="Arial" w:cs="Arial"/>
          <w:b/>
          <w:bCs/>
          <w:color w:val="373435"/>
          <w:sz w:val="20"/>
          <w:szCs w:val="20"/>
          <w:bdr w:val="none" w:sz="0" w:space="0" w:color="auto" w:frame="1"/>
        </w:rPr>
      </w:pPr>
    </w:p>
    <w:sectPr w:rsidR="00214991" w:rsidRPr="00B876F2" w:rsidSect="00737C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570E7"/>
    <w:multiLevelType w:val="multilevel"/>
    <w:tmpl w:val="1B7E0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DF55B9"/>
    <w:multiLevelType w:val="multilevel"/>
    <w:tmpl w:val="BF50D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486087"/>
    <w:multiLevelType w:val="hybridMultilevel"/>
    <w:tmpl w:val="2AD242A0"/>
    <w:lvl w:ilvl="0" w:tplc="A4F49A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206"/>
    <w:rsid w:val="001C7206"/>
    <w:rsid w:val="002142F4"/>
    <w:rsid w:val="00214991"/>
    <w:rsid w:val="003851CD"/>
    <w:rsid w:val="00397EC8"/>
    <w:rsid w:val="0056073A"/>
    <w:rsid w:val="005B2A9A"/>
    <w:rsid w:val="00634E4D"/>
    <w:rsid w:val="00737CCC"/>
    <w:rsid w:val="009606F9"/>
    <w:rsid w:val="00987714"/>
    <w:rsid w:val="00B876F2"/>
    <w:rsid w:val="00E04587"/>
    <w:rsid w:val="00E70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67D7"/>
  <w15:chartTrackingRefBased/>
  <w15:docId w15:val="{A6B18270-0FB0-47C7-855E-DB59F6C8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42F4"/>
    <w:rPr>
      <w:b/>
      <w:bCs/>
    </w:rPr>
  </w:style>
  <w:style w:type="character" w:styleId="Hyperlink">
    <w:name w:val="Hyperlink"/>
    <w:basedOn w:val="DefaultParagraphFont"/>
    <w:uiPriority w:val="99"/>
    <w:unhideWhenUsed/>
    <w:rsid w:val="002142F4"/>
    <w:rPr>
      <w:color w:val="0000FF"/>
      <w:u w:val="single"/>
    </w:rPr>
  </w:style>
  <w:style w:type="character" w:styleId="UnresolvedMention">
    <w:name w:val="Unresolved Mention"/>
    <w:basedOn w:val="DefaultParagraphFont"/>
    <w:uiPriority w:val="99"/>
    <w:semiHidden/>
    <w:unhideWhenUsed/>
    <w:rsid w:val="00E04587"/>
    <w:rPr>
      <w:color w:val="605E5C"/>
      <w:shd w:val="clear" w:color="auto" w:fill="E1DFDD"/>
    </w:rPr>
  </w:style>
  <w:style w:type="paragraph" w:styleId="ListParagraph">
    <w:name w:val="List Paragraph"/>
    <w:basedOn w:val="Normal"/>
    <w:uiPriority w:val="34"/>
    <w:qFormat/>
    <w:rsid w:val="00B876F2"/>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397E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793844">
      <w:bodyDiv w:val="1"/>
      <w:marLeft w:val="0"/>
      <w:marRight w:val="0"/>
      <w:marTop w:val="0"/>
      <w:marBottom w:val="0"/>
      <w:divBdr>
        <w:top w:val="none" w:sz="0" w:space="0" w:color="auto"/>
        <w:left w:val="none" w:sz="0" w:space="0" w:color="auto"/>
        <w:bottom w:val="none" w:sz="0" w:space="0" w:color="auto"/>
        <w:right w:val="none" w:sz="0" w:space="0" w:color="auto"/>
      </w:divBdr>
    </w:div>
    <w:div w:id="941691958">
      <w:bodyDiv w:val="1"/>
      <w:marLeft w:val="0"/>
      <w:marRight w:val="0"/>
      <w:marTop w:val="0"/>
      <w:marBottom w:val="0"/>
      <w:divBdr>
        <w:top w:val="none" w:sz="0" w:space="0" w:color="auto"/>
        <w:left w:val="none" w:sz="0" w:space="0" w:color="auto"/>
        <w:bottom w:val="none" w:sz="0" w:space="0" w:color="auto"/>
        <w:right w:val="none" w:sz="0" w:space="0" w:color="auto"/>
      </w:divBdr>
    </w:div>
    <w:div w:id="191693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cemergencymanagement" TargetMode="External"/><Relationship Id="rId3" Type="http://schemas.openxmlformats.org/officeDocument/2006/relationships/settings" Target="settings.xml"/><Relationship Id="rId7" Type="http://schemas.openxmlformats.org/officeDocument/2006/relationships/hyperlink" Target="readyn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nowyourzone.nc.gov/" TargetMode="External"/><Relationship Id="rId5" Type="http://schemas.openxmlformats.org/officeDocument/2006/relationships/hyperlink" Target="https://www.readync.org/plan-and-prepare/get-k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Beacham</dc:creator>
  <cp:keywords/>
  <dc:description/>
  <cp:lastModifiedBy>Melissa Beacham</cp:lastModifiedBy>
  <cp:revision>1</cp:revision>
  <cp:lastPrinted>2020-07-30T14:48:00Z</cp:lastPrinted>
  <dcterms:created xsi:type="dcterms:W3CDTF">2020-07-30T13:24:00Z</dcterms:created>
  <dcterms:modified xsi:type="dcterms:W3CDTF">2020-07-30T20:37:00Z</dcterms:modified>
</cp:coreProperties>
</file>